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BA9F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cs-CZ"/>
        </w:rPr>
      </w:pPr>
      <w:r w:rsidRPr="00FF68DC">
        <w:rPr>
          <w:rFonts w:ascii="Arial" w:hAnsi="Arial" w:cs="Arial"/>
          <w:b/>
          <w:bCs/>
          <w:sz w:val="28"/>
          <w:szCs w:val="28"/>
          <w:lang w:val="cs-CZ"/>
        </w:rPr>
        <w:t>Norstat se sjednocuje pod jednu globální značku a dokončuje integraci</w:t>
      </w:r>
    </w:p>
    <w:p w14:paraId="355ACC23" w14:textId="77777777" w:rsidR="00D6344B" w:rsidRPr="00FF68DC" w:rsidRDefault="00D6344B" w:rsidP="00D6344B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14:paraId="08A4CD6F" w14:textId="77777777" w:rsidR="00FF68DC" w:rsidRPr="00FF68DC" w:rsidRDefault="00FF68DC" w:rsidP="00D6344B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14:paraId="32499133" w14:textId="646C29BA" w:rsidR="00F75F1F" w:rsidRPr="00FF68DC" w:rsidRDefault="005D7A01" w:rsidP="00E12180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FF68DC">
        <w:rPr>
          <w:rFonts w:ascii="Arial" w:hAnsi="Arial" w:cs="Arial"/>
          <w:b/>
          <w:bCs/>
          <w:sz w:val="20"/>
          <w:szCs w:val="20"/>
          <w:lang w:val="cs-CZ"/>
        </w:rPr>
        <w:t>Oslo, Nor</w:t>
      </w:r>
      <w:r w:rsidR="00FF68DC" w:rsidRPr="00FF68DC">
        <w:rPr>
          <w:rFonts w:ascii="Arial" w:hAnsi="Arial" w:cs="Arial"/>
          <w:b/>
          <w:bCs/>
          <w:sz w:val="20"/>
          <w:szCs w:val="20"/>
          <w:lang w:val="cs-CZ"/>
        </w:rPr>
        <w:t>sko</w:t>
      </w:r>
      <w:r w:rsidRPr="00FF68DC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873BD5" w:rsidRPr="00FF68DC">
        <w:rPr>
          <w:rFonts w:ascii="Arial" w:hAnsi="Arial" w:cs="Arial"/>
          <w:b/>
          <w:bCs/>
          <w:sz w:val="20"/>
          <w:szCs w:val="20"/>
          <w:lang w:val="cs-CZ"/>
        </w:rPr>
        <w:t>–</w:t>
      </w:r>
      <w:r w:rsidRPr="00FF68DC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873BD5" w:rsidRPr="00FF68DC">
        <w:rPr>
          <w:rFonts w:ascii="Arial" w:hAnsi="Arial" w:cs="Arial"/>
          <w:b/>
          <w:bCs/>
          <w:sz w:val="20"/>
          <w:szCs w:val="20"/>
          <w:lang w:val="cs-CZ"/>
        </w:rPr>
        <w:t>1</w:t>
      </w:r>
      <w:r w:rsidR="00FF68DC" w:rsidRPr="00FF68DC">
        <w:rPr>
          <w:rFonts w:ascii="Arial" w:hAnsi="Arial" w:cs="Arial"/>
          <w:b/>
          <w:bCs/>
          <w:sz w:val="20"/>
          <w:szCs w:val="20"/>
          <w:lang w:val="cs-CZ"/>
        </w:rPr>
        <w:t>. října</w:t>
      </w:r>
      <w:r w:rsidR="006F3C3B" w:rsidRPr="00FF68DC">
        <w:rPr>
          <w:rFonts w:ascii="Arial" w:hAnsi="Arial" w:cs="Arial"/>
          <w:b/>
          <w:bCs/>
          <w:sz w:val="20"/>
          <w:szCs w:val="20"/>
          <w:lang w:val="cs-CZ"/>
        </w:rPr>
        <w:t xml:space="preserve"> 2</w:t>
      </w:r>
      <w:r w:rsidRPr="00FF68DC">
        <w:rPr>
          <w:rFonts w:ascii="Arial" w:hAnsi="Arial" w:cs="Arial"/>
          <w:b/>
          <w:bCs/>
          <w:sz w:val="20"/>
          <w:szCs w:val="20"/>
          <w:lang w:val="cs-CZ"/>
        </w:rPr>
        <w:t>02</w:t>
      </w:r>
      <w:r w:rsidR="007A4668" w:rsidRPr="00FF68DC">
        <w:rPr>
          <w:rFonts w:ascii="Arial" w:hAnsi="Arial" w:cs="Arial"/>
          <w:b/>
          <w:bCs/>
          <w:sz w:val="20"/>
          <w:szCs w:val="20"/>
          <w:lang w:val="cs-CZ"/>
        </w:rPr>
        <w:t>6</w:t>
      </w:r>
    </w:p>
    <w:p w14:paraId="4F6F3BE7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3AF92043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 xml:space="preserve">Společnost Norstat, jeden z předních poskytovatelů vysoce kvalitního sběru dat v Evropě a Severní a Jižní Americe, dnes oznamuje, že společnosti </w:t>
      </w:r>
      <w:r w:rsidRPr="00F6723C">
        <w:rPr>
          <w:rFonts w:ascii="Arial" w:hAnsi="Arial" w:cs="Arial"/>
          <w:b/>
          <w:bCs/>
          <w:sz w:val="20"/>
          <w:szCs w:val="20"/>
          <w:lang w:val="cs-CZ"/>
        </w:rPr>
        <w:t>Offerwise, National Sample a Sample Solutions</w:t>
      </w:r>
      <w:r w:rsidRPr="00FF68DC">
        <w:rPr>
          <w:rFonts w:ascii="Arial" w:hAnsi="Arial" w:cs="Arial"/>
          <w:sz w:val="20"/>
          <w:szCs w:val="20"/>
          <w:lang w:val="cs-CZ"/>
        </w:rPr>
        <w:t xml:space="preserve"> od </w:t>
      </w:r>
      <w:r w:rsidRPr="00F6723C">
        <w:rPr>
          <w:rFonts w:ascii="Arial" w:hAnsi="Arial" w:cs="Arial"/>
          <w:b/>
          <w:bCs/>
          <w:sz w:val="20"/>
          <w:szCs w:val="20"/>
          <w:lang w:val="cs-CZ"/>
        </w:rPr>
        <w:t>1. října</w:t>
      </w:r>
      <w:r w:rsidRPr="00FF68DC">
        <w:rPr>
          <w:rFonts w:ascii="Arial" w:hAnsi="Arial" w:cs="Arial"/>
          <w:sz w:val="20"/>
          <w:szCs w:val="20"/>
          <w:lang w:val="cs-CZ"/>
        </w:rPr>
        <w:t xml:space="preserve"> mění svou značku na </w:t>
      </w:r>
      <w:r w:rsidRPr="00F6723C">
        <w:rPr>
          <w:rFonts w:ascii="Arial" w:hAnsi="Arial" w:cs="Arial"/>
          <w:b/>
          <w:bCs/>
          <w:sz w:val="20"/>
          <w:szCs w:val="20"/>
          <w:lang w:val="cs-CZ"/>
        </w:rPr>
        <w:t>Norstat</w:t>
      </w:r>
      <w:r w:rsidRPr="00FF68DC">
        <w:rPr>
          <w:rFonts w:ascii="Arial" w:hAnsi="Arial" w:cs="Arial"/>
          <w:sz w:val="20"/>
          <w:szCs w:val="20"/>
          <w:lang w:val="cs-CZ"/>
        </w:rPr>
        <w:t>. Tím se spojují v jednu společnost působící pod jednotnou globální značkou. Rebranding představuje důležitý krok k dokončení integrace těchto společností do širší organizace Norstat. Tyto tři akvizice společně patří mezi nejvýznamnější v historii společnosti Norstat a představují klíčový milník v její strategii globální expanze.</w:t>
      </w:r>
    </w:p>
    <w:p w14:paraId="0BAB32FC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4AC34E2D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>Díky těmto transakcím dosáhl počet akvizic, které Norstat v posledních letech dokončil, deseti. To potvrzuje efektivitu a osvědčené fungování jeho M&amp;A platformy a zároveň posiluje závazek společnosti rozšiřovat svou působnost a nabídku služeb na globálním trhu sběru dat.</w:t>
      </w:r>
    </w:p>
    <w:p w14:paraId="55F6AE20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75AFE431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 xml:space="preserve">Od dokončení akvizic týmy napříč oblastmi Commercial, Operations a People &amp; Organisation intenzivně pracovaly v rámci specializovaných integračních pracovních skupin. Spojení těchto společností výrazně posílilo globální působnost a produkční kapacitu Norstatu, který nyní disponuje vlastními panely se </w:t>
      </w:r>
      <w:r w:rsidRPr="00847F9C">
        <w:rPr>
          <w:rFonts w:ascii="Arial" w:hAnsi="Arial" w:cs="Arial"/>
          <w:b/>
          <w:bCs/>
          <w:sz w:val="20"/>
          <w:szCs w:val="20"/>
          <w:lang w:val="cs-CZ"/>
        </w:rPr>
        <w:t>14 miliony respondentů</w:t>
      </w:r>
      <w:r w:rsidRPr="00FF68DC">
        <w:rPr>
          <w:rFonts w:ascii="Arial" w:hAnsi="Arial" w:cs="Arial"/>
          <w:sz w:val="20"/>
          <w:szCs w:val="20"/>
          <w:lang w:val="cs-CZ"/>
        </w:rPr>
        <w:t xml:space="preserve"> ve </w:t>
      </w:r>
      <w:r w:rsidRPr="00847F9C">
        <w:rPr>
          <w:rFonts w:ascii="Arial" w:hAnsi="Arial" w:cs="Arial"/>
          <w:b/>
          <w:bCs/>
          <w:sz w:val="20"/>
          <w:szCs w:val="20"/>
          <w:lang w:val="cs-CZ"/>
        </w:rPr>
        <w:t>45 zemích</w:t>
      </w:r>
      <w:r w:rsidRPr="00FF68DC">
        <w:rPr>
          <w:rFonts w:ascii="Arial" w:hAnsi="Arial" w:cs="Arial"/>
          <w:sz w:val="20"/>
          <w:szCs w:val="20"/>
          <w:lang w:val="cs-CZ"/>
        </w:rPr>
        <w:t xml:space="preserve"> Evropy a Severní a Jižní Ameriky.</w:t>
      </w:r>
    </w:p>
    <w:p w14:paraId="007A5B44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4E3EDA9F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>Klienti mají nyní přístup k předním službám v oblasti sběru dat, od samotného poskytování vzorku přes komplexní full-service projekty až po digitální produkty a řešení, včetně MyNorstat, Norstat Express a Norstat Studio. Na základě silných digitálních náborových kapacit společnosti Sample Solutions Norstat rovněž vybudoval rychle rostoucí síť Norstat Expert Network, která klientům pomáhá oslovovat obtížně dosažitelné B2B decision makery a úzce vymezené cílové skupiny.</w:t>
      </w:r>
    </w:p>
    <w:p w14:paraId="50B1B671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7D9B163F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>Erling J.B. Eriksen, Chief Executive Officer společnosti Norstat, uvedl:</w:t>
      </w:r>
    </w:p>
    <w:p w14:paraId="3CB5A68C" w14:textId="77777777" w:rsidR="00A3404D" w:rsidRPr="00FF68DC" w:rsidRDefault="00A3404D" w:rsidP="00A3404D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78030D7C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  <w:r w:rsidRPr="00FF68DC">
        <w:rPr>
          <w:rFonts w:ascii="Arial" w:hAnsi="Arial" w:cs="Arial"/>
          <w:i/>
          <w:iCs/>
          <w:sz w:val="20"/>
          <w:szCs w:val="20"/>
          <w:lang w:val="cs-CZ"/>
        </w:rPr>
        <w:t>„Jsme hrdí na to, že můžeme spojit Offerwise, National Sample a Sample Solutions pod značkou Norstat. Jde o důležitý milník na naší cestě v oblasti akvizic. Tyto společnosti společně patří mezi největší akvizice v naší historii a zároveň představují jedny z nejvýznamnějších integračních projektů, které náš tým dosud realizoval. Sjednocení těchto společností pod jednu značku znamená úspěšné završení integrace a vytváří pevný základ pro další fázi našeho růstu. Jde o další důležitý krok v naší strategii globální expanze, který posiluje naše schopnosti i naši pozici globálního lídra v oblasti sběru dat.“</w:t>
      </w:r>
    </w:p>
    <w:p w14:paraId="2978D44C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</w:p>
    <w:p w14:paraId="28294F4D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  <w:r w:rsidRPr="00FF68DC">
        <w:rPr>
          <w:rFonts w:ascii="Arial" w:hAnsi="Arial" w:cs="Arial"/>
          <w:i/>
          <w:iCs/>
          <w:sz w:val="20"/>
          <w:szCs w:val="20"/>
          <w:lang w:val="cs-CZ"/>
        </w:rPr>
        <w:t>Graciella Garmann, Chief Commercial Officer společnosti Norstat, uvedla:</w:t>
      </w:r>
    </w:p>
    <w:p w14:paraId="78F89181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</w:p>
    <w:p w14:paraId="53D3FD2F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  <w:r w:rsidRPr="00FF68DC">
        <w:rPr>
          <w:rFonts w:ascii="Arial" w:hAnsi="Arial" w:cs="Arial"/>
          <w:i/>
          <w:iCs/>
          <w:sz w:val="20"/>
          <w:szCs w:val="20"/>
          <w:lang w:val="cs-CZ"/>
        </w:rPr>
        <w:t>„Rebranding představuje vznik jednotného týmu: jedné společnosti, jedné značky a jednotné klientské zkušenosti po celém světě. Díky tomu, že Offerwise, National Sample a Sample Solutions nyní působí jako Norstat, mají klienti snazší přístup k celé naší nabídce služeb – od samotného poskytování vzorku přes full-service projekty až po digitální produkty a řešení, ať už působí kdekoliv. Nyní můžeme efektivně spojovat sílu našich lokálních týmů s rozsahem a možnostmi globální organizace a nabídnout klientům jednotnou zkušenost se značkou Norstat, přičemž jim i nadále poskytujeme vysoce kvalitní lokální data a služby, kterých si cení.“</w:t>
      </w:r>
    </w:p>
    <w:p w14:paraId="6C5BBDAF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</w:p>
    <w:p w14:paraId="06A4E778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  <w:r w:rsidRPr="00FF68DC">
        <w:rPr>
          <w:rFonts w:ascii="Arial" w:hAnsi="Arial" w:cs="Arial"/>
          <w:i/>
          <w:iCs/>
          <w:sz w:val="20"/>
          <w:szCs w:val="20"/>
          <w:lang w:val="cs-CZ"/>
        </w:rPr>
        <w:t>Tomáš Říha, Managing Director společnosti National Sample s.r.o., uvedl:</w:t>
      </w:r>
    </w:p>
    <w:p w14:paraId="19CA5C90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</w:p>
    <w:p w14:paraId="7F508F93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i/>
          <w:iCs/>
          <w:sz w:val="20"/>
          <w:szCs w:val="20"/>
          <w:lang w:val="cs-CZ"/>
        </w:rPr>
      </w:pPr>
      <w:r w:rsidRPr="00FF68DC">
        <w:rPr>
          <w:rFonts w:ascii="Arial" w:hAnsi="Arial" w:cs="Arial"/>
          <w:i/>
          <w:iCs/>
          <w:sz w:val="20"/>
          <w:szCs w:val="20"/>
          <w:lang w:val="cs-CZ"/>
        </w:rPr>
        <w:t>„National Sample se vždy zaměřoval na kvalitu, transparentnost a vysokou úroveň služeb pro naše klienty ve střední a východní Evropě a jsem rád, že v této práci nyní budeme pokračovat pod značkou Norstat jako jedna společnost. Od začátku jsme věděli, že si skvěle rozumíme jak z provozního, tak z kulturního hlediska, což umožnilo hladký a rychlý průběh integrace. Naši klienti nyní mají přístup k vlastním panelům napříč Evropou a Severní a Jižní Amerikou i k inovativním digitálním řešením. Jako Norstat jsme tak ve velmi dobré pozici pro poskytování těchto nových a rozšířených služeb.“</w:t>
      </w:r>
    </w:p>
    <w:p w14:paraId="5618E83F" w14:textId="77777777" w:rsidR="00D6344B" w:rsidRPr="00FF68DC" w:rsidRDefault="00D6344B">
      <w:pPr>
        <w:rPr>
          <w:rFonts w:ascii="Arial" w:eastAsia="Aptos" w:hAnsi="Arial" w:cs="Arial"/>
          <w:b/>
          <w:bCs/>
          <w:sz w:val="20"/>
          <w:szCs w:val="20"/>
          <w:lang w:val="cs-CZ"/>
        </w:rPr>
      </w:pPr>
      <w:r w:rsidRPr="00FF68DC">
        <w:rPr>
          <w:rFonts w:ascii="Arial" w:eastAsia="Aptos" w:hAnsi="Arial" w:cs="Arial"/>
          <w:b/>
          <w:bCs/>
          <w:sz w:val="20"/>
          <w:szCs w:val="20"/>
          <w:lang w:val="cs-CZ"/>
        </w:rPr>
        <w:br w:type="page"/>
      </w:r>
    </w:p>
    <w:p w14:paraId="6104DCB0" w14:textId="77777777" w:rsidR="00FF68DC" w:rsidRPr="00FF68DC" w:rsidRDefault="00FF68DC" w:rsidP="00FF68DC">
      <w:pPr>
        <w:spacing w:after="0" w:line="240" w:lineRule="auto"/>
        <w:rPr>
          <w:rFonts w:ascii="Arial" w:eastAsia="Aptos" w:hAnsi="Arial" w:cs="Arial"/>
          <w:b/>
          <w:bCs/>
          <w:sz w:val="20"/>
          <w:szCs w:val="20"/>
          <w:lang w:val="cs-CZ"/>
        </w:rPr>
      </w:pPr>
      <w:r w:rsidRPr="00FF68DC">
        <w:rPr>
          <w:rFonts w:ascii="Arial" w:eastAsia="Aptos" w:hAnsi="Arial" w:cs="Arial"/>
          <w:b/>
          <w:bCs/>
          <w:sz w:val="20"/>
          <w:szCs w:val="20"/>
          <w:lang w:val="cs-CZ"/>
        </w:rPr>
        <w:lastRenderedPageBreak/>
        <w:t>Pro více informací kontaktujte:</w:t>
      </w:r>
    </w:p>
    <w:p w14:paraId="6BFA398E" w14:textId="77777777" w:rsidR="00FF68DC" w:rsidRPr="00FF68DC" w:rsidRDefault="00FF68DC" w:rsidP="00FF68DC">
      <w:pPr>
        <w:spacing w:after="0" w:line="240" w:lineRule="auto"/>
        <w:rPr>
          <w:rFonts w:ascii="Arial" w:eastAsia="Aptos" w:hAnsi="Arial" w:cs="Arial"/>
          <w:b/>
          <w:bCs/>
          <w:sz w:val="20"/>
          <w:szCs w:val="20"/>
          <w:lang w:val="cs-CZ"/>
        </w:rPr>
      </w:pPr>
    </w:p>
    <w:p w14:paraId="7732F266" w14:textId="0CABA9EC" w:rsidR="0053147B" w:rsidRPr="00FF68DC" w:rsidRDefault="00E90583" w:rsidP="00E12180">
      <w:pPr>
        <w:spacing w:after="0" w:line="240" w:lineRule="auto"/>
        <w:rPr>
          <w:rFonts w:ascii="Arial" w:eastAsia="Aptos" w:hAnsi="Arial" w:cs="Arial"/>
          <w:sz w:val="20"/>
          <w:szCs w:val="20"/>
          <w:lang w:val="cs-CZ"/>
        </w:rPr>
      </w:pPr>
      <w:r w:rsidRPr="00FF68DC">
        <w:rPr>
          <w:rFonts w:ascii="Arial" w:eastAsia="Aptos" w:hAnsi="Arial" w:cs="Arial"/>
          <w:sz w:val="20"/>
          <w:szCs w:val="20"/>
          <w:lang w:val="cs-CZ"/>
        </w:rPr>
        <w:t>Erling J.B</w:t>
      </w:r>
      <w:r w:rsidR="007950B4" w:rsidRPr="00FF68DC">
        <w:rPr>
          <w:rFonts w:ascii="Arial" w:eastAsia="Aptos" w:hAnsi="Arial" w:cs="Arial"/>
          <w:sz w:val="20"/>
          <w:szCs w:val="20"/>
          <w:lang w:val="cs-CZ"/>
        </w:rPr>
        <w:t>.</w:t>
      </w:r>
      <w:r w:rsidRPr="00FF68DC">
        <w:rPr>
          <w:rFonts w:ascii="Arial" w:eastAsia="Aptos" w:hAnsi="Arial" w:cs="Arial"/>
          <w:sz w:val="20"/>
          <w:szCs w:val="20"/>
          <w:lang w:val="cs-CZ"/>
        </w:rPr>
        <w:t xml:space="preserve"> Eriksen</w:t>
      </w:r>
      <w:r w:rsidR="0053147B" w:rsidRPr="00FF68DC">
        <w:rPr>
          <w:rFonts w:ascii="Arial" w:eastAsia="Aptos" w:hAnsi="Arial" w:cs="Arial"/>
          <w:sz w:val="20"/>
          <w:szCs w:val="20"/>
          <w:lang w:val="cs-CZ"/>
        </w:rPr>
        <w:t xml:space="preserve">, </w:t>
      </w:r>
      <w:r w:rsidR="00966310" w:rsidRPr="00FF68DC">
        <w:rPr>
          <w:rFonts w:ascii="Arial" w:eastAsia="Aptos" w:hAnsi="Arial" w:cs="Arial"/>
          <w:sz w:val="20"/>
          <w:szCs w:val="20"/>
          <w:lang w:val="cs-CZ"/>
        </w:rPr>
        <w:t>Chief Executive Officer, Norstat</w:t>
      </w:r>
      <w:r w:rsidRPr="00FF68DC">
        <w:rPr>
          <w:rFonts w:ascii="Arial" w:eastAsia="Aptos" w:hAnsi="Arial" w:cs="Arial"/>
          <w:sz w:val="20"/>
          <w:szCs w:val="20"/>
          <w:lang w:val="cs-CZ"/>
        </w:rPr>
        <w:t xml:space="preserve"> </w:t>
      </w:r>
    </w:p>
    <w:p w14:paraId="788A1821" w14:textId="75164942" w:rsidR="0053147B" w:rsidRPr="00FF68DC" w:rsidRDefault="008A7D43" w:rsidP="00E12180">
      <w:pPr>
        <w:spacing w:after="0" w:line="240" w:lineRule="auto"/>
        <w:rPr>
          <w:rFonts w:ascii="Arial" w:eastAsia="Aptos" w:hAnsi="Arial" w:cs="Arial"/>
          <w:sz w:val="20"/>
          <w:szCs w:val="20"/>
          <w:lang w:val="cs-CZ"/>
        </w:rPr>
      </w:pPr>
      <w:r w:rsidRPr="00FF68DC">
        <w:rPr>
          <w:rFonts w:ascii="Arial" w:eastAsia="Aptos" w:hAnsi="Arial" w:cs="Arial"/>
          <w:sz w:val="20"/>
          <w:szCs w:val="20"/>
          <w:lang w:val="cs-CZ"/>
        </w:rPr>
        <w:t xml:space="preserve">Mobile: </w:t>
      </w:r>
      <w:r w:rsidR="0053147B" w:rsidRPr="00FF68DC">
        <w:rPr>
          <w:rFonts w:ascii="Arial" w:eastAsia="Aptos" w:hAnsi="Arial" w:cs="Arial"/>
          <w:sz w:val="20"/>
          <w:szCs w:val="20"/>
          <w:lang w:val="cs-CZ"/>
        </w:rPr>
        <w:t>+4</w:t>
      </w:r>
      <w:r w:rsidR="00966310" w:rsidRPr="00FF68DC">
        <w:rPr>
          <w:rFonts w:ascii="Arial" w:eastAsia="Aptos" w:hAnsi="Arial" w:cs="Arial"/>
          <w:sz w:val="20"/>
          <w:szCs w:val="20"/>
          <w:lang w:val="cs-CZ"/>
        </w:rPr>
        <w:t>7</w:t>
      </w:r>
      <w:r w:rsidR="0053147B" w:rsidRPr="00FF68DC">
        <w:rPr>
          <w:rFonts w:ascii="Arial" w:eastAsia="Aptos" w:hAnsi="Arial" w:cs="Arial"/>
          <w:sz w:val="20"/>
          <w:szCs w:val="20"/>
          <w:lang w:val="cs-CZ"/>
        </w:rPr>
        <w:t xml:space="preserve"> </w:t>
      </w:r>
      <w:r w:rsidR="00966310" w:rsidRPr="00FF68DC">
        <w:rPr>
          <w:rFonts w:ascii="Arial" w:eastAsia="Aptos" w:hAnsi="Arial" w:cs="Arial"/>
          <w:sz w:val="20"/>
          <w:szCs w:val="20"/>
          <w:lang w:val="cs-CZ"/>
        </w:rPr>
        <w:t>922 28 606</w:t>
      </w:r>
    </w:p>
    <w:p w14:paraId="18214B92" w14:textId="6CEC46E8" w:rsidR="0053147B" w:rsidRPr="00FF68DC" w:rsidRDefault="00966310" w:rsidP="00E12180">
      <w:pPr>
        <w:spacing w:after="0" w:line="240" w:lineRule="auto"/>
        <w:rPr>
          <w:rFonts w:ascii="Arial" w:hAnsi="Arial" w:cs="Arial"/>
          <w:lang w:val="cs-CZ"/>
        </w:rPr>
      </w:pPr>
      <w:hyperlink r:id="rId7" w:history="1">
        <w:r w:rsidRPr="00FF68DC">
          <w:rPr>
            <w:rStyle w:val="Hyperlink"/>
            <w:rFonts w:ascii="Arial" w:hAnsi="Arial" w:cs="Arial"/>
            <w:sz w:val="20"/>
            <w:szCs w:val="20"/>
            <w:lang w:val="cs-CZ"/>
          </w:rPr>
          <w:t>erling.eriksen@norstatgroup.com</w:t>
        </w:r>
      </w:hyperlink>
    </w:p>
    <w:p w14:paraId="6D8ED3EB" w14:textId="77777777" w:rsidR="00B71C4F" w:rsidRPr="00FF68DC" w:rsidRDefault="00B71C4F" w:rsidP="00E12180">
      <w:pPr>
        <w:spacing w:after="0" w:line="240" w:lineRule="auto"/>
        <w:rPr>
          <w:rFonts w:ascii="Arial" w:hAnsi="Arial" w:cs="Arial"/>
          <w:lang w:val="cs-CZ"/>
        </w:rPr>
      </w:pPr>
    </w:p>
    <w:p w14:paraId="6E04EFDF" w14:textId="77777777" w:rsidR="008A7D43" w:rsidRPr="00FF68DC" w:rsidRDefault="008A7D43" w:rsidP="008A7D43">
      <w:pPr>
        <w:spacing w:after="0" w:line="240" w:lineRule="auto"/>
        <w:rPr>
          <w:rFonts w:ascii="Arial" w:eastAsia="Aptos" w:hAnsi="Arial" w:cs="Arial"/>
          <w:sz w:val="20"/>
          <w:szCs w:val="20"/>
          <w:lang w:val="cs-CZ"/>
        </w:rPr>
      </w:pPr>
      <w:r w:rsidRPr="00FF68DC">
        <w:rPr>
          <w:rFonts w:ascii="Arial" w:eastAsia="Aptos" w:hAnsi="Arial" w:cs="Arial"/>
          <w:sz w:val="20"/>
          <w:szCs w:val="20"/>
          <w:lang w:val="cs-CZ"/>
        </w:rPr>
        <w:t>Graciella Garmann, Chief Commercial Officer, Norstat</w:t>
      </w:r>
    </w:p>
    <w:p w14:paraId="4E73221E" w14:textId="77777777" w:rsidR="008A7D43" w:rsidRPr="00FF68DC" w:rsidRDefault="008A7D43" w:rsidP="008A7D43">
      <w:pPr>
        <w:spacing w:after="0" w:line="240" w:lineRule="auto"/>
        <w:rPr>
          <w:rFonts w:ascii="Arial" w:eastAsia="Aptos" w:hAnsi="Arial" w:cs="Arial"/>
          <w:sz w:val="20"/>
          <w:szCs w:val="20"/>
          <w:lang w:val="cs-CZ"/>
        </w:rPr>
      </w:pPr>
      <w:r w:rsidRPr="00FF68DC">
        <w:rPr>
          <w:rFonts w:ascii="Arial" w:eastAsia="Aptos" w:hAnsi="Arial" w:cs="Arial"/>
          <w:sz w:val="20"/>
          <w:szCs w:val="20"/>
          <w:lang w:val="cs-CZ"/>
        </w:rPr>
        <w:t>Mobile: +47 40 639 944</w:t>
      </w:r>
    </w:p>
    <w:p w14:paraId="31F0A627" w14:textId="77777777" w:rsidR="008A7D43" w:rsidRPr="00FF68DC" w:rsidRDefault="008A7D43" w:rsidP="008A7D43">
      <w:pPr>
        <w:spacing w:after="0" w:line="240" w:lineRule="auto"/>
        <w:rPr>
          <w:rFonts w:ascii="Arial" w:hAnsi="Arial" w:cs="Arial"/>
          <w:lang w:val="cs-CZ"/>
        </w:rPr>
      </w:pPr>
      <w:hyperlink r:id="rId8" w:history="1">
        <w:r w:rsidRPr="00FF68DC">
          <w:rPr>
            <w:rStyle w:val="Hyperlink"/>
            <w:rFonts w:ascii="Arial" w:hAnsi="Arial" w:cs="Arial"/>
            <w:sz w:val="20"/>
            <w:szCs w:val="20"/>
            <w:lang w:val="cs-CZ"/>
          </w:rPr>
          <w:t>graciella.garmann@norstatgroup.com</w:t>
        </w:r>
      </w:hyperlink>
    </w:p>
    <w:p w14:paraId="722D3F96" w14:textId="77777777" w:rsidR="008A7D43" w:rsidRPr="00FF68DC" w:rsidRDefault="008A7D43" w:rsidP="008A7D43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376F08E2" w14:textId="77777777" w:rsidR="008A7D43" w:rsidRPr="00FF68DC" w:rsidRDefault="008A7D43" w:rsidP="008A7D43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>Tomáš Říha, Managing Director, National Sample s.r.o.</w:t>
      </w:r>
    </w:p>
    <w:p w14:paraId="39B4A749" w14:textId="730570AB" w:rsidR="008A7D43" w:rsidRPr="00FF68DC" w:rsidRDefault="008A7D43" w:rsidP="008A7D43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eastAsia="Aptos" w:hAnsi="Arial" w:cs="Arial"/>
          <w:sz w:val="20"/>
          <w:szCs w:val="20"/>
          <w:lang w:val="cs-CZ"/>
        </w:rPr>
        <w:t xml:space="preserve">Mobile: </w:t>
      </w:r>
      <w:r w:rsidRPr="00FF68DC">
        <w:rPr>
          <w:rFonts w:ascii="Arial" w:hAnsi="Arial" w:cs="Arial"/>
          <w:sz w:val="20"/>
          <w:szCs w:val="20"/>
          <w:lang w:val="cs-CZ"/>
        </w:rPr>
        <w:t>+420 778 541 817</w:t>
      </w:r>
    </w:p>
    <w:p w14:paraId="163FFD91" w14:textId="462AF28D" w:rsidR="005728BC" w:rsidRPr="00FF68DC" w:rsidRDefault="00635B38" w:rsidP="00E12180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hyperlink r:id="rId9" w:history="1">
        <w:r w:rsidRPr="00FF68DC">
          <w:rPr>
            <w:rStyle w:val="Hyperlink"/>
            <w:rFonts w:ascii="Arial" w:hAnsi="Arial" w:cs="Arial"/>
            <w:sz w:val="20"/>
            <w:szCs w:val="20"/>
            <w:lang w:val="cs-CZ"/>
          </w:rPr>
          <w:t>tomas.riha@norstat.cz</w:t>
        </w:r>
      </w:hyperlink>
    </w:p>
    <w:p w14:paraId="06963F32" w14:textId="77777777" w:rsidR="00635B38" w:rsidRPr="00FF68DC" w:rsidRDefault="00635B38" w:rsidP="00E12180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7FE2ACA2" w14:textId="77777777" w:rsidR="005D7A01" w:rsidRPr="00FF68DC" w:rsidRDefault="005D7A01" w:rsidP="00E12180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p w14:paraId="09B9F6BC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b/>
          <w:bCs/>
          <w:sz w:val="20"/>
          <w:szCs w:val="20"/>
          <w:lang w:val="cs-CZ"/>
        </w:rPr>
      </w:pPr>
      <w:r w:rsidRPr="00FF68DC">
        <w:rPr>
          <w:rFonts w:ascii="Arial" w:hAnsi="Arial" w:cs="Arial"/>
          <w:b/>
          <w:bCs/>
          <w:sz w:val="20"/>
          <w:szCs w:val="20"/>
          <w:lang w:val="cs-CZ"/>
        </w:rPr>
        <w:t>O společnosti Norstat</w:t>
      </w:r>
    </w:p>
    <w:p w14:paraId="3E3B3588" w14:textId="77777777" w:rsidR="00FF68DC" w:rsidRPr="00FF68DC" w:rsidRDefault="00FF68DC" w:rsidP="00FF68D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FF68DC">
        <w:rPr>
          <w:rFonts w:ascii="Arial" w:hAnsi="Arial" w:cs="Arial"/>
          <w:sz w:val="20"/>
          <w:szCs w:val="20"/>
          <w:lang w:val="cs-CZ"/>
        </w:rPr>
        <w:t>Norstat je jedním z předních poskytovatelů sběru dat pro oblast průzkumu trhu a insights v Evropě a Severní a Jižní Americe. Využíváme ověřené výzkumné metody ke sběru spolehlivých dat o libovolném tématu nebo cílové skupině. Tyto informace pomáhají našim klientům přijímat správná rozhodnutí a být lepší v tom, co dělají. Neomezujeme se na jedinou metodu sběru dat – využíváme vždy tu, která funguje nejlépe: vědecky ověřenou, férovou vůči respondentům a udržitelnou pro celé odvětví.</w:t>
      </w:r>
    </w:p>
    <w:p w14:paraId="00172F43" w14:textId="0AD78946" w:rsidR="00306E37" w:rsidRPr="00FF68DC" w:rsidRDefault="00306E37" w:rsidP="00FF68DC">
      <w:pPr>
        <w:spacing w:after="0" w:line="240" w:lineRule="auto"/>
        <w:rPr>
          <w:rFonts w:ascii="Arial" w:hAnsi="Arial" w:cs="Arial"/>
          <w:sz w:val="20"/>
          <w:szCs w:val="20"/>
          <w:lang w:val="nb-NO"/>
        </w:rPr>
      </w:pPr>
    </w:p>
    <w:sectPr w:rsidR="00306E37" w:rsidRPr="00FF68DC" w:rsidSect="00770FFE">
      <w:headerReference w:type="default" r:id="rId10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66A31" w14:textId="77777777" w:rsidR="00332DB1" w:rsidRDefault="00332DB1" w:rsidP="00EB3A2D">
      <w:pPr>
        <w:spacing w:after="0" w:line="240" w:lineRule="auto"/>
      </w:pPr>
      <w:r>
        <w:separator/>
      </w:r>
    </w:p>
  </w:endnote>
  <w:endnote w:type="continuationSeparator" w:id="0">
    <w:p w14:paraId="3A597793" w14:textId="77777777" w:rsidR="00332DB1" w:rsidRDefault="00332DB1" w:rsidP="00EB3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82855" w14:textId="77777777" w:rsidR="00332DB1" w:rsidRDefault="00332DB1" w:rsidP="00EB3A2D">
      <w:pPr>
        <w:spacing w:after="0" w:line="240" w:lineRule="auto"/>
      </w:pPr>
      <w:r>
        <w:separator/>
      </w:r>
    </w:p>
  </w:footnote>
  <w:footnote w:type="continuationSeparator" w:id="0">
    <w:p w14:paraId="5DE2D026" w14:textId="77777777" w:rsidR="00332DB1" w:rsidRDefault="00332DB1" w:rsidP="00EB3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2F18" w14:textId="45171E48" w:rsidR="00EB3A2D" w:rsidRDefault="00EB3A2D">
    <w:pPr>
      <w:pStyle w:val="Header"/>
    </w:pPr>
    <w:r>
      <w:rPr>
        <w:noProof/>
      </w:rPr>
      <w:drawing>
        <wp:inline distT="0" distB="0" distL="0" distR="0" wp14:anchorId="22F188E0" wp14:editId="271CAF40">
          <wp:extent cx="1422400" cy="290878"/>
          <wp:effectExtent l="0" t="0" r="0" b="1270"/>
          <wp:docPr id="1785375278" name="Picture 1785375278" descr="A picture containing text, sign, blurr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sign, blurr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104" cy="296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6E60"/>
    <w:multiLevelType w:val="multilevel"/>
    <w:tmpl w:val="6CE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15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24"/>
    <w:rsid w:val="00000993"/>
    <w:rsid w:val="00001B38"/>
    <w:rsid w:val="0001448E"/>
    <w:rsid w:val="00016BED"/>
    <w:rsid w:val="000219E8"/>
    <w:rsid w:val="000239A4"/>
    <w:rsid w:val="0003514C"/>
    <w:rsid w:val="0004239A"/>
    <w:rsid w:val="00050335"/>
    <w:rsid w:val="000524EB"/>
    <w:rsid w:val="000633C4"/>
    <w:rsid w:val="000806B4"/>
    <w:rsid w:val="00086DDD"/>
    <w:rsid w:val="000878D2"/>
    <w:rsid w:val="00087A2D"/>
    <w:rsid w:val="00092F8C"/>
    <w:rsid w:val="000A2F4E"/>
    <w:rsid w:val="000B4233"/>
    <w:rsid w:val="000B5A31"/>
    <w:rsid w:val="000C532B"/>
    <w:rsid w:val="000D67FE"/>
    <w:rsid w:val="000F05AE"/>
    <w:rsid w:val="00101BB6"/>
    <w:rsid w:val="00110D3B"/>
    <w:rsid w:val="001144FE"/>
    <w:rsid w:val="001163FF"/>
    <w:rsid w:val="00132414"/>
    <w:rsid w:val="00133A78"/>
    <w:rsid w:val="001340C2"/>
    <w:rsid w:val="00137110"/>
    <w:rsid w:val="00141044"/>
    <w:rsid w:val="00153AB7"/>
    <w:rsid w:val="00175C04"/>
    <w:rsid w:val="001B08FD"/>
    <w:rsid w:val="001B2E60"/>
    <w:rsid w:val="001D1DD6"/>
    <w:rsid w:val="001D4D7B"/>
    <w:rsid w:val="001D5A72"/>
    <w:rsid w:val="001E2C60"/>
    <w:rsid w:val="001E7680"/>
    <w:rsid w:val="001F4414"/>
    <w:rsid w:val="001F5965"/>
    <w:rsid w:val="001F6C93"/>
    <w:rsid w:val="00202CB2"/>
    <w:rsid w:val="00211C4C"/>
    <w:rsid w:val="00216A48"/>
    <w:rsid w:val="00217B45"/>
    <w:rsid w:val="00223785"/>
    <w:rsid w:val="002420C0"/>
    <w:rsid w:val="0025203E"/>
    <w:rsid w:val="00260605"/>
    <w:rsid w:val="002B5863"/>
    <w:rsid w:val="002C348B"/>
    <w:rsid w:val="002D4B21"/>
    <w:rsid w:val="002D7AE2"/>
    <w:rsid w:val="002E1629"/>
    <w:rsid w:val="002E3CF3"/>
    <w:rsid w:val="002E707F"/>
    <w:rsid w:val="002F54E5"/>
    <w:rsid w:val="002F5583"/>
    <w:rsid w:val="00306E37"/>
    <w:rsid w:val="00315D38"/>
    <w:rsid w:val="00320144"/>
    <w:rsid w:val="00325133"/>
    <w:rsid w:val="00332DB1"/>
    <w:rsid w:val="003452C8"/>
    <w:rsid w:val="00370F78"/>
    <w:rsid w:val="00374DF2"/>
    <w:rsid w:val="00381398"/>
    <w:rsid w:val="003A0172"/>
    <w:rsid w:val="003B442D"/>
    <w:rsid w:val="003B58E9"/>
    <w:rsid w:val="003B71F7"/>
    <w:rsid w:val="003D3078"/>
    <w:rsid w:val="003D448C"/>
    <w:rsid w:val="003D51AF"/>
    <w:rsid w:val="003E0457"/>
    <w:rsid w:val="003E10D3"/>
    <w:rsid w:val="003F2044"/>
    <w:rsid w:val="003F60A3"/>
    <w:rsid w:val="0040054B"/>
    <w:rsid w:val="00404E3B"/>
    <w:rsid w:val="00407B63"/>
    <w:rsid w:val="00423371"/>
    <w:rsid w:val="004357C4"/>
    <w:rsid w:val="00440B7F"/>
    <w:rsid w:val="00440F2B"/>
    <w:rsid w:val="004502D9"/>
    <w:rsid w:val="00480381"/>
    <w:rsid w:val="00481D16"/>
    <w:rsid w:val="00483933"/>
    <w:rsid w:val="004869A2"/>
    <w:rsid w:val="00487954"/>
    <w:rsid w:val="0049464E"/>
    <w:rsid w:val="004D6830"/>
    <w:rsid w:val="004F02BD"/>
    <w:rsid w:val="004F17CB"/>
    <w:rsid w:val="004F263F"/>
    <w:rsid w:val="004F5EFD"/>
    <w:rsid w:val="005003A5"/>
    <w:rsid w:val="0050080F"/>
    <w:rsid w:val="00502D09"/>
    <w:rsid w:val="00512D24"/>
    <w:rsid w:val="00521B57"/>
    <w:rsid w:val="00530976"/>
    <w:rsid w:val="0053147B"/>
    <w:rsid w:val="00533745"/>
    <w:rsid w:val="0054050F"/>
    <w:rsid w:val="00554467"/>
    <w:rsid w:val="005548C2"/>
    <w:rsid w:val="00561E31"/>
    <w:rsid w:val="005654E6"/>
    <w:rsid w:val="0056716E"/>
    <w:rsid w:val="005728BC"/>
    <w:rsid w:val="0058425B"/>
    <w:rsid w:val="00586E01"/>
    <w:rsid w:val="00590FFF"/>
    <w:rsid w:val="00592651"/>
    <w:rsid w:val="005B567F"/>
    <w:rsid w:val="005C05DD"/>
    <w:rsid w:val="005C30D3"/>
    <w:rsid w:val="005D7A01"/>
    <w:rsid w:val="005E2E27"/>
    <w:rsid w:val="005F130C"/>
    <w:rsid w:val="005F4514"/>
    <w:rsid w:val="00635B38"/>
    <w:rsid w:val="00661286"/>
    <w:rsid w:val="0066136B"/>
    <w:rsid w:val="00662CE5"/>
    <w:rsid w:val="006846F8"/>
    <w:rsid w:val="006872C2"/>
    <w:rsid w:val="00691019"/>
    <w:rsid w:val="00691549"/>
    <w:rsid w:val="006A5050"/>
    <w:rsid w:val="006C72A8"/>
    <w:rsid w:val="006E0B36"/>
    <w:rsid w:val="006F17D3"/>
    <w:rsid w:val="006F2F89"/>
    <w:rsid w:val="006F3C3B"/>
    <w:rsid w:val="006F673E"/>
    <w:rsid w:val="00701EDC"/>
    <w:rsid w:val="00701FBC"/>
    <w:rsid w:val="00703A4A"/>
    <w:rsid w:val="00710F08"/>
    <w:rsid w:val="0072703E"/>
    <w:rsid w:val="00731270"/>
    <w:rsid w:val="007369CD"/>
    <w:rsid w:val="00743556"/>
    <w:rsid w:val="007436C4"/>
    <w:rsid w:val="00752722"/>
    <w:rsid w:val="00753129"/>
    <w:rsid w:val="00755752"/>
    <w:rsid w:val="00757ECC"/>
    <w:rsid w:val="00764A3A"/>
    <w:rsid w:val="00766AE8"/>
    <w:rsid w:val="00770FFE"/>
    <w:rsid w:val="00772631"/>
    <w:rsid w:val="007818AE"/>
    <w:rsid w:val="007950B4"/>
    <w:rsid w:val="00795DF5"/>
    <w:rsid w:val="007A4668"/>
    <w:rsid w:val="007A761B"/>
    <w:rsid w:val="007B7791"/>
    <w:rsid w:val="007C0FA8"/>
    <w:rsid w:val="007C40FD"/>
    <w:rsid w:val="007E3DC8"/>
    <w:rsid w:val="007F2E99"/>
    <w:rsid w:val="007F3654"/>
    <w:rsid w:val="007F76FF"/>
    <w:rsid w:val="00810025"/>
    <w:rsid w:val="00816B62"/>
    <w:rsid w:val="0081794A"/>
    <w:rsid w:val="00821F7C"/>
    <w:rsid w:val="00826C40"/>
    <w:rsid w:val="00827D18"/>
    <w:rsid w:val="00835718"/>
    <w:rsid w:val="00840A7D"/>
    <w:rsid w:val="008473AB"/>
    <w:rsid w:val="00847F9C"/>
    <w:rsid w:val="008506E6"/>
    <w:rsid w:val="008523C2"/>
    <w:rsid w:val="00855965"/>
    <w:rsid w:val="00862606"/>
    <w:rsid w:val="00873531"/>
    <w:rsid w:val="00873BD5"/>
    <w:rsid w:val="00883AF4"/>
    <w:rsid w:val="0088655E"/>
    <w:rsid w:val="00891C7B"/>
    <w:rsid w:val="008A72BE"/>
    <w:rsid w:val="008A7D43"/>
    <w:rsid w:val="008B5322"/>
    <w:rsid w:val="008C0733"/>
    <w:rsid w:val="008C11F6"/>
    <w:rsid w:val="008D3D01"/>
    <w:rsid w:val="008E0565"/>
    <w:rsid w:val="008F5DA8"/>
    <w:rsid w:val="00901235"/>
    <w:rsid w:val="0090491C"/>
    <w:rsid w:val="00916EB2"/>
    <w:rsid w:val="00922A20"/>
    <w:rsid w:val="00943560"/>
    <w:rsid w:val="0095072A"/>
    <w:rsid w:val="00954F9B"/>
    <w:rsid w:val="00966310"/>
    <w:rsid w:val="00974D43"/>
    <w:rsid w:val="00985310"/>
    <w:rsid w:val="00995116"/>
    <w:rsid w:val="009A0947"/>
    <w:rsid w:val="009A2902"/>
    <w:rsid w:val="009A51D0"/>
    <w:rsid w:val="009A60BB"/>
    <w:rsid w:val="009D57E7"/>
    <w:rsid w:val="00A00B89"/>
    <w:rsid w:val="00A11C56"/>
    <w:rsid w:val="00A209C1"/>
    <w:rsid w:val="00A21699"/>
    <w:rsid w:val="00A316D0"/>
    <w:rsid w:val="00A3404D"/>
    <w:rsid w:val="00A45DAB"/>
    <w:rsid w:val="00A471F5"/>
    <w:rsid w:val="00A60D34"/>
    <w:rsid w:val="00A73A2C"/>
    <w:rsid w:val="00A847E3"/>
    <w:rsid w:val="00A9122F"/>
    <w:rsid w:val="00AA1528"/>
    <w:rsid w:val="00AC456F"/>
    <w:rsid w:val="00AD5CDB"/>
    <w:rsid w:val="00AF1BD4"/>
    <w:rsid w:val="00AF3258"/>
    <w:rsid w:val="00B03D6C"/>
    <w:rsid w:val="00B06C1F"/>
    <w:rsid w:val="00B22237"/>
    <w:rsid w:val="00B56BFE"/>
    <w:rsid w:val="00B61512"/>
    <w:rsid w:val="00B62A31"/>
    <w:rsid w:val="00B665F8"/>
    <w:rsid w:val="00B71C4F"/>
    <w:rsid w:val="00B809A9"/>
    <w:rsid w:val="00B86656"/>
    <w:rsid w:val="00BA767D"/>
    <w:rsid w:val="00BB43B2"/>
    <w:rsid w:val="00BC4FC7"/>
    <w:rsid w:val="00BE4224"/>
    <w:rsid w:val="00BE6442"/>
    <w:rsid w:val="00BE6521"/>
    <w:rsid w:val="00BE7F30"/>
    <w:rsid w:val="00BF7AA1"/>
    <w:rsid w:val="00C21395"/>
    <w:rsid w:val="00C23E32"/>
    <w:rsid w:val="00C42CB3"/>
    <w:rsid w:val="00C5495E"/>
    <w:rsid w:val="00C658C5"/>
    <w:rsid w:val="00C74EA5"/>
    <w:rsid w:val="00C75A2F"/>
    <w:rsid w:val="00CA3350"/>
    <w:rsid w:val="00CA60B6"/>
    <w:rsid w:val="00CA6790"/>
    <w:rsid w:val="00CB7D12"/>
    <w:rsid w:val="00CF699F"/>
    <w:rsid w:val="00D06A15"/>
    <w:rsid w:val="00D1062E"/>
    <w:rsid w:val="00D3159F"/>
    <w:rsid w:val="00D410CC"/>
    <w:rsid w:val="00D57F87"/>
    <w:rsid w:val="00D6344B"/>
    <w:rsid w:val="00D637C6"/>
    <w:rsid w:val="00D66D8D"/>
    <w:rsid w:val="00D67ACC"/>
    <w:rsid w:val="00D74D2E"/>
    <w:rsid w:val="00D76744"/>
    <w:rsid w:val="00D92CA3"/>
    <w:rsid w:val="00D97DD5"/>
    <w:rsid w:val="00DA2FF9"/>
    <w:rsid w:val="00DA77D3"/>
    <w:rsid w:val="00DB503F"/>
    <w:rsid w:val="00DC5C8D"/>
    <w:rsid w:val="00DC6EF7"/>
    <w:rsid w:val="00DD5F5E"/>
    <w:rsid w:val="00DE274D"/>
    <w:rsid w:val="00DE407A"/>
    <w:rsid w:val="00DE7F70"/>
    <w:rsid w:val="00DF5413"/>
    <w:rsid w:val="00E0099A"/>
    <w:rsid w:val="00E024A5"/>
    <w:rsid w:val="00E0330E"/>
    <w:rsid w:val="00E07FE5"/>
    <w:rsid w:val="00E12180"/>
    <w:rsid w:val="00E2527A"/>
    <w:rsid w:val="00E3373F"/>
    <w:rsid w:val="00E426F8"/>
    <w:rsid w:val="00E43F35"/>
    <w:rsid w:val="00E44ABC"/>
    <w:rsid w:val="00E51F1B"/>
    <w:rsid w:val="00E652CF"/>
    <w:rsid w:val="00E709A4"/>
    <w:rsid w:val="00E859F2"/>
    <w:rsid w:val="00E90583"/>
    <w:rsid w:val="00E91895"/>
    <w:rsid w:val="00E94D9D"/>
    <w:rsid w:val="00E96B9A"/>
    <w:rsid w:val="00EA3D1A"/>
    <w:rsid w:val="00EB2DE8"/>
    <w:rsid w:val="00EB3159"/>
    <w:rsid w:val="00EB3A2D"/>
    <w:rsid w:val="00EE4708"/>
    <w:rsid w:val="00EE59F1"/>
    <w:rsid w:val="00EF48FE"/>
    <w:rsid w:val="00EF4F94"/>
    <w:rsid w:val="00F0029B"/>
    <w:rsid w:val="00F04F4B"/>
    <w:rsid w:val="00F10452"/>
    <w:rsid w:val="00F44E1C"/>
    <w:rsid w:val="00F46B5A"/>
    <w:rsid w:val="00F640A2"/>
    <w:rsid w:val="00F6723C"/>
    <w:rsid w:val="00F75547"/>
    <w:rsid w:val="00F75F1F"/>
    <w:rsid w:val="00F8233E"/>
    <w:rsid w:val="00F84120"/>
    <w:rsid w:val="00F961D2"/>
    <w:rsid w:val="00FA31D6"/>
    <w:rsid w:val="00FA37AB"/>
    <w:rsid w:val="00FB0428"/>
    <w:rsid w:val="00FC09D3"/>
    <w:rsid w:val="00FD20D5"/>
    <w:rsid w:val="00FD3CF3"/>
    <w:rsid w:val="00FD4903"/>
    <w:rsid w:val="00FD5DC4"/>
    <w:rsid w:val="00FD7209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9CBC8"/>
  <w15:chartTrackingRefBased/>
  <w15:docId w15:val="{4A4ADB09-93B7-4D03-874C-AA366B54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2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2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2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2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2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28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7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541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312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12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12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27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B3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A2D"/>
  </w:style>
  <w:style w:type="paragraph" w:styleId="Footer">
    <w:name w:val="footer"/>
    <w:basedOn w:val="Normal"/>
    <w:link w:val="FooterChar"/>
    <w:uiPriority w:val="99"/>
    <w:unhideWhenUsed/>
    <w:rsid w:val="00EB3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ciella.garmann@norstatgroup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rling.eriksen@norstatgroup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omas.riha@norsta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Norstat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Sutton</dc:creator>
  <cp:keywords/>
  <dc:description/>
  <cp:lastModifiedBy>Office1</cp:lastModifiedBy>
  <cp:revision>8</cp:revision>
  <cp:lastPrinted>2026-03-16T16:21:00Z</cp:lastPrinted>
  <dcterms:created xsi:type="dcterms:W3CDTF">2026-09-28T08:58:00Z</dcterms:created>
  <dcterms:modified xsi:type="dcterms:W3CDTF">2026-10-01T08:50:00Z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1e256797-f62f-4617-834a-a756cc97f997</vt:lpwstr>
  </property>
</Properties>
</file>